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E0" w:rsidRDefault="00B31AE0" w:rsidP="00B31AE0">
      <w:pPr>
        <w:shd w:val="clear" w:color="auto" w:fill="FFFFFF"/>
        <w:jc w:val="center"/>
        <w:rPr>
          <w:b/>
          <w:bCs/>
          <w:caps/>
          <w:sz w:val="96"/>
          <w:szCs w:val="96"/>
        </w:rPr>
      </w:pPr>
      <w:r>
        <w:rPr>
          <w:b/>
          <w:bCs/>
          <w:caps/>
          <w:sz w:val="96"/>
          <w:szCs w:val="96"/>
        </w:rPr>
        <w:t>объявление</w:t>
      </w:r>
    </w:p>
    <w:p w:rsidR="00B31AE0" w:rsidRDefault="00B31AE0" w:rsidP="00B31AE0">
      <w:pPr>
        <w:shd w:val="clear" w:color="auto" w:fill="FFFFFF"/>
        <w:jc w:val="center"/>
        <w:rPr>
          <w:b/>
          <w:bCs/>
          <w:caps/>
          <w:sz w:val="28"/>
          <w:szCs w:val="28"/>
        </w:rPr>
      </w:pPr>
    </w:p>
    <w:p w:rsidR="00B31AE0" w:rsidRDefault="00B31AE0" w:rsidP="00B31AE0">
      <w:pPr>
        <w:shd w:val="clear" w:color="auto" w:fill="FFFFFF"/>
        <w:ind w:firstLine="709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12 июля 2023 года с 11.00 часов до 13.00 часов планируется проведение личного приёма жителей Каслинского муниципального района главным федеральным инспектором, руководителем приёмной Президента Российской Федерации в Челябинской области </w:t>
      </w:r>
      <w:proofErr w:type="spellStart"/>
      <w:r>
        <w:rPr>
          <w:bCs/>
          <w:sz w:val="44"/>
          <w:szCs w:val="44"/>
        </w:rPr>
        <w:t>Чернятьевым</w:t>
      </w:r>
      <w:proofErr w:type="spellEnd"/>
      <w:r>
        <w:rPr>
          <w:bCs/>
          <w:sz w:val="44"/>
          <w:szCs w:val="44"/>
        </w:rPr>
        <w:t xml:space="preserve"> Денисом Николаевичем.</w:t>
      </w:r>
    </w:p>
    <w:p w:rsidR="00B31AE0" w:rsidRDefault="00B31AE0" w:rsidP="00B31AE0">
      <w:pPr>
        <w:shd w:val="clear" w:color="auto" w:fill="FFFFFF"/>
        <w:ind w:firstLine="709"/>
        <w:jc w:val="both"/>
        <w:rPr>
          <w:b/>
          <w:bCs/>
          <w:sz w:val="44"/>
          <w:szCs w:val="44"/>
          <w:u w:val="single"/>
        </w:rPr>
      </w:pPr>
    </w:p>
    <w:p w:rsidR="00B31AE0" w:rsidRDefault="00B31AE0" w:rsidP="00B31AE0">
      <w:pPr>
        <w:shd w:val="clear" w:color="auto" w:fill="FFFFFF"/>
        <w:ind w:firstLine="709"/>
        <w:jc w:val="both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Приём проводится строго по предварительной записи.</w:t>
      </w:r>
    </w:p>
    <w:p w:rsidR="00B31AE0" w:rsidRDefault="00B31AE0" w:rsidP="00B31AE0">
      <w:pPr>
        <w:shd w:val="clear" w:color="auto" w:fill="FFFFFF"/>
        <w:ind w:firstLine="709"/>
        <w:jc w:val="both"/>
        <w:rPr>
          <w:bCs/>
          <w:sz w:val="44"/>
          <w:szCs w:val="44"/>
        </w:rPr>
      </w:pPr>
    </w:p>
    <w:p w:rsidR="00B31AE0" w:rsidRDefault="00B31AE0" w:rsidP="00B31AE0">
      <w:pPr>
        <w:shd w:val="clear" w:color="auto" w:fill="FFFFFF"/>
        <w:ind w:firstLine="709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Запись на приём по телефону: (351) 265-97-24 понедельник 03 июля 2023 г. с 14.00 до 16.00 часов, пятница 07 июля 2023 г. с 14.00 часов до 16.00 часов. </w:t>
      </w:r>
    </w:p>
    <w:p w:rsidR="00B31AE0" w:rsidRDefault="00B31AE0" w:rsidP="00B31AE0">
      <w:pPr>
        <w:shd w:val="clear" w:color="auto" w:fill="FFFFFF"/>
        <w:ind w:firstLine="709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Обращение с приложенными копиями необходимых документов возможно направить в приёмную Президента Российской Федерации в Челябинской области по адресу: 454091 </w:t>
      </w:r>
      <w:proofErr w:type="spellStart"/>
      <w:r>
        <w:rPr>
          <w:bCs/>
          <w:sz w:val="44"/>
          <w:szCs w:val="44"/>
        </w:rPr>
        <w:t>г.Челябинск</w:t>
      </w:r>
      <w:proofErr w:type="spellEnd"/>
      <w:r>
        <w:rPr>
          <w:bCs/>
          <w:sz w:val="44"/>
          <w:szCs w:val="44"/>
        </w:rPr>
        <w:t xml:space="preserve">, </w:t>
      </w:r>
      <w:proofErr w:type="spellStart"/>
      <w:r>
        <w:rPr>
          <w:bCs/>
          <w:sz w:val="44"/>
          <w:szCs w:val="44"/>
        </w:rPr>
        <w:t>ул.Цвиллинга</w:t>
      </w:r>
      <w:proofErr w:type="spellEnd"/>
      <w:r>
        <w:rPr>
          <w:bCs/>
          <w:sz w:val="44"/>
          <w:szCs w:val="44"/>
        </w:rPr>
        <w:t xml:space="preserve">, д.40; по электронному адресу: </w:t>
      </w:r>
      <w:proofErr w:type="spellStart"/>
      <w:r>
        <w:rPr>
          <w:bCs/>
          <w:sz w:val="44"/>
          <w:szCs w:val="44"/>
          <w:lang w:val="en-US"/>
        </w:rPr>
        <w:t>priem</w:t>
      </w:r>
      <w:proofErr w:type="spellEnd"/>
      <w:r>
        <w:rPr>
          <w:bCs/>
          <w:sz w:val="44"/>
          <w:szCs w:val="44"/>
        </w:rPr>
        <w:t>74@</w:t>
      </w:r>
      <w:proofErr w:type="spellStart"/>
      <w:r>
        <w:rPr>
          <w:bCs/>
          <w:sz w:val="44"/>
          <w:szCs w:val="44"/>
          <w:lang w:val="en-US"/>
        </w:rPr>
        <w:t>urfo</w:t>
      </w:r>
      <w:proofErr w:type="spellEnd"/>
      <w:r>
        <w:rPr>
          <w:bCs/>
          <w:sz w:val="44"/>
          <w:szCs w:val="44"/>
        </w:rPr>
        <w:t>.</w:t>
      </w:r>
      <w:proofErr w:type="spellStart"/>
      <w:r>
        <w:rPr>
          <w:bCs/>
          <w:sz w:val="44"/>
          <w:szCs w:val="44"/>
          <w:lang w:val="en-US"/>
        </w:rPr>
        <w:t>gov</w:t>
      </w:r>
      <w:proofErr w:type="spellEnd"/>
      <w:r>
        <w:rPr>
          <w:bCs/>
          <w:sz w:val="44"/>
          <w:szCs w:val="44"/>
        </w:rPr>
        <w:t>.</w:t>
      </w:r>
      <w:proofErr w:type="spellStart"/>
      <w:r>
        <w:rPr>
          <w:bCs/>
          <w:sz w:val="44"/>
          <w:szCs w:val="44"/>
          <w:lang w:val="en-US"/>
        </w:rPr>
        <w:t>ru</w:t>
      </w:r>
      <w:proofErr w:type="spellEnd"/>
      <w:r>
        <w:rPr>
          <w:bCs/>
          <w:sz w:val="44"/>
          <w:szCs w:val="44"/>
        </w:rPr>
        <w:t xml:space="preserve"> </w:t>
      </w:r>
    </w:p>
    <w:p w:rsidR="00B31AE0" w:rsidRDefault="00B31AE0" w:rsidP="00B31AE0">
      <w:pPr>
        <w:shd w:val="clear" w:color="auto" w:fill="FFFFFF"/>
        <w:ind w:firstLine="709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>Телефон информационно-справочной службы приёмной: (351) 265-96-97.</w:t>
      </w:r>
    </w:p>
    <w:p w:rsidR="00574697" w:rsidRDefault="00574697">
      <w:bookmarkStart w:id="0" w:name="_GoBack"/>
      <w:bookmarkEnd w:id="0"/>
    </w:p>
    <w:sectPr w:rsidR="0057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DD"/>
    <w:rsid w:val="00574697"/>
    <w:rsid w:val="00B31AE0"/>
    <w:rsid w:val="00F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D1D4-843B-4A1E-99B5-A51834D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E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2023-06-30T10:49:00Z</dcterms:created>
  <dcterms:modified xsi:type="dcterms:W3CDTF">2023-06-30T10:49:00Z</dcterms:modified>
</cp:coreProperties>
</file>